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margin" w:tblpY="676"/>
        <w:tblOverlap w:val="never"/>
        <w:tblW w:w="4150" w:type="dxa"/>
        <w:tblInd w:w="0" w:type="dxa"/>
        <w:tblCellMar>
          <w:top w:w="115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2119"/>
        <w:gridCol w:w="2031"/>
      </w:tblGrid>
      <w:tr w:rsidR="00FE19FB" w14:paraId="6A64B19A" w14:textId="77777777" w:rsidTr="00FE19FB">
        <w:trPr>
          <w:trHeight w:val="2989"/>
        </w:trPr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818C2A3" w14:textId="7C63620F" w:rsidR="00FE19FB" w:rsidRPr="00932847" w:rsidRDefault="00FE19FB" w:rsidP="00FE19FB">
            <w:pPr>
              <w:spacing w:line="240" w:lineRule="auto"/>
              <w:jc w:val="center"/>
              <w:rPr>
                <w:rFonts w:ascii="Clarendon Blk BT" w:hAnsi="Clarendon Blk BT"/>
                <w:sz w:val="32"/>
                <w:szCs w:val="32"/>
              </w:rPr>
            </w:pPr>
            <w:proofErr w:type="spellStart"/>
            <w:r w:rsidRPr="00932847">
              <w:rPr>
                <w:rFonts w:ascii="Clarendon Blk BT" w:hAnsi="Clarendon Blk BT"/>
                <w:sz w:val="32"/>
                <w:szCs w:val="32"/>
              </w:rPr>
              <w:t>Sewellia</w:t>
            </w:r>
            <w:proofErr w:type="spellEnd"/>
            <w:r w:rsidRPr="00932847">
              <w:rPr>
                <w:rFonts w:ascii="Clarendon Blk BT" w:hAnsi="Clarendon Blk BT"/>
                <w:sz w:val="32"/>
                <w:szCs w:val="32"/>
              </w:rPr>
              <w:t xml:space="preserve"> </w:t>
            </w:r>
            <w:proofErr w:type="spellStart"/>
            <w:r w:rsidR="00793879">
              <w:rPr>
                <w:rFonts w:ascii="Clarendon Blk BT" w:hAnsi="Clarendon Blk BT"/>
                <w:sz w:val="32"/>
                <w:szCs w:val="32"/>
              </w:rPr>
              <w:t>lineolata</w:t>
            </w:r>
            <w:proofErr w:type="spellEnd"/>
          </w:p>
          <w:p w14:paraId="08EF9646" w14:textId="1F97778F" w:rsidR="00FE19FB" w:rsidRDefault="0075157F" w:rsidP="00FE19FB">
            <w:pPr>
              <w:spacing w:line="240" w:lineRule="auto"/>
              <w:jc w:val="center"/>
            </w:pPr>
            <w:r>
              <w:rPr>
                <w:b/>
                <w:bCs/>
                <w:noProof/>
                <w:color w:val="FF0000"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64896" behindDoc="0" locked="0" layoutInCell="1" allowOverlap="1" wp14:anchorId="5D82FAA8" wp14:editId="5F44B630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292735</wp:posOffset>
                  </wp:positionV>
                  <wp:extent cx="1905000" cy="1324363"/>
                  <wp:effectExtent l="0" t="0" r="0" b="9525"/>
                  <wp:wrapNone/>
                  <wp:docPr id="1175574453" name="Grafik 1" descr="Ein Bild, das Fisch, Organismus, Meeresbiologie, Riff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574453" name="Grafik 1" descr="Ein Bild, das Fisch, Organismus, Meeresbiologie, Riff enthält.&#10;&#10;Automatisch generierte Beschreibu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32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larendon Blk BT" w:hAnsi="Clarendon Blk BT"/>
                <w:sz w:val="32"/>
                <w:szCs w:val="32"/>
              </w:rPr>
              <w:t>F</w:t>
            </w:r>
            <w:r w:rsidR="00FE19FB" w:rsidRPr="00932847">
              <w:rPr>
                <w:rFonts w:ascii="Clarendon Blk BT" w:hAnsi="Clarendon Blk BT"/>
                <w:sz w:val="32"/>
                <w:szCs w:val="32"/>
              </w:rPr>
              <w:t>lossensauger</w:t>
            </w:r>
          </w:p>
        </w:tc>
      </w:tr>
      <w:tr w:rsidR="00FE19FB" w14:paraId="3D020D18" w14:textId="77777777" w:rsidTr="00FE19FB">
        <w:trPr>
          <w:trHeight w:val="6"/>
        </w:trPr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FE474C" w14:textId="69522DA1" w:rsidR="00FE19FB" w:rsidRDefault="00FE19FB" w:rsidP="00FE19FB">
            <w:pPr>
              <w:spacing w:line="240" w:lineRule="auto"/>
            </w:pPr>
          </w:p>
        </w:tc>
      </w:tr>
      <w:tr w:rsidR="00FE19FB" w14:paraId="4515AA6B" w14:textId="77777777" w:rsidTr="00FE19F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D2D6F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Familie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E84BB62" w14:textId="77777777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sz w:val="20"/>
                <w:szCs w:val="20"/>
              </w:rPr>
              <w:t>Schmerlen</w:t>
            </w:r>
          </w:p>
        </w:tc>
      </w:tr>
      <w:tr w:rsidR="00FE19FB" w14:paraId="7B35A8FB" w14:textId="77777777" w:rsidTr="00FE19FB">
        <w:trPr>
          <w:trHeight w:val="255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7A29C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Verbreitung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662F69" w14:textId="77777777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sz w:val="20"/>
                <w:szCs w:val="20"/>
              </w:rPr>
              <w:t>Indonesien</w:t>
            </w:r>
          </w:p>
        </w:tc>
      </w:tr>
      <w:tr w:rsidR="00FE19FB" w14:paraId="41F82843" w14:textId="77777777" w:rsidTr="00FE19FB">
        <w:trPr>
          <w:trHeight w:val="120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09D38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Tiergröße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BC46E2" w14:textId="5840E673" w:rsidR="00FE19FB" w:rsidRPr="00A066CD" w:rsidRDefault="00793879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E19FB" w:rsidRPr="00A066CD">
              <w:rPr>
                <w:sz w:val="20"/>
                <w:szCs w:val="20"/>
              </w:rPr>
              <w:t>cm</w:t>
            </w:r>
          </w:p>
        </w:tc>
      </w:tr>
      <w:tr w:rsidR="00FE19FB" w14:paraId="758AF797" w14:textId="77777777" w:rsidTr="00FE19FB">
        <w:trPr>
          <w:trHeight w:val="243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D7C36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Ernährung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0316B5" w14:textId="77777777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sz w:val="20"/>
                <w:szCs w:val="20"/>
              </w:rPr>
              <w:t>Aufwuchs, Tabletten</w:t>
            </w:r>
          </w:p>
        </w:tc>
      </w:tr>
      <w:tr w:rsidR="00FE19FB" w14:paraId="5BF64D84" w14:textId="77777777" w:rsidTr="00FE19FB">
        <w:trPr>
          <w:trHeight w:val="163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F4953E3" w14:textId="77777777" w:rsidR="00FE19FB" w:rsidRPr="00A066CD" w:rsidRDefault="00FE19FB" w:rsidP="00FE19FB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Temperatur      </w:t>
            </w:r>
          </w:p>
          <w:p w14:paraId="6B242B5D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A09162" w14:textId="77777777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  <w:r w:rsidRPr="00A066CD">
              <w:rPr>
                <w:sz w:val="20"/>
                <w:szCs w:val="20"/>
              </w:rPr>
              <w:t xml:space="preserve"> 18 – 24°</w:t>
            </w:r>
          </w:p>
        </w:tc>
      </w:tr>
      <w:tr w:rsidR="00FE19FB" w14:paraId="1F781243" w14:textId="77777777" w:rsidTr="00FE19FB">
        <w:trPr>
          <w:trHeight w:val="6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8B6E5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 – Wert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5D1EEC" w14:textId="77777777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sz w:val="20"/>
                <w:szCs w:val="20"/>
              </w:rPr>
              <w:t>6,5 – 7,5</w:t>
            </w:r>
          </w:p>
        </w:tc>
      </w:tr>
      <w:tr w:rsidR="00FE19FB" w14:paraId="1CC658DB" w14:textId="77777777" w:rsidTr="00FE19FB">
        <w:trPr>
          <w:trHeight w:val="6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1559A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Härte    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D1DD6CE" w14:textId="77777777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sz w:val="20"/>
                <w:szCs w:val="20"/>
              </w:rPr>
              <w:t>5 – 20 GH</w:t>
            </w:r>
          </w:p>
        </w:tc>
      </w:tr>
      <w:tr w:rsidR="00FE19FB" w14:paraId="3EB70448" w14:textId="77777777" w:rsidTr="00FE19F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B8FFF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Verhalten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DDFD338" w14:textId="77777777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sz w:val="20"/>
                <w:szCs w:val="20"/>
              </w:rPr>
              <w:t>friedlich</w:t>
            </w:r>
          </w:p>
        </w:tc>
      </w:tr>
      <w:tr w:rsidR="00FE19FB" w14:paraId="1A0EDCAD" w14:textId="77777777" w:rsidTr="00FE19F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C0677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Haltung 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00C192" w14:textId="77777777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sz w:val="20"/>
                <w:szCs w:val="20"/>
              </w:rPr>
              <w:t>Gruppe</w:t>
            </w:r>
          </w:p>
        </w:tc>
      </w:tr>
      <w:tr w:rsidR="00FE19FB" w14:paraId="3EA647F9" w14:textId="77777777" w:rsidTr="00FE19F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49C22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Schwierigkeitsgrad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56A289" w14:textId="77777777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sz w:val="20"/>
                <w:szCs w:val="20"/>
              </w:rPr>
              <w:t>leicht</w:t>
            </w:r>
          </w:p>
        </w:tc>
      </w:tr>
      <w:tr w:rsidR="00FE19FB" w14:paraId="7FC1F71A" w14:textId="77777777" w:rsidTr="00FE19F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3EC02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Fortpflanzung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921C651" w14:textId="77777777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sz w:val="20"/>
                <w:szCs w:val="20"/>
              </w:rPr>
              <w:t>Eierleger</w:t>
            </w:r>
          </w:p>
        </w:tc>
      </w:tr>
      <w:tr w:rsidR="00FE19FB" w14:paraId="76E973F6" w14:textId="77777777" w:rsidTr="00FE19F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18CF1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Zucht      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AF8D3FD" w14:textId="2677F8AE" w:rsidR="00FE19FB" w:rsidRPr="00A066CD" w:rsidRDefault="004A2310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Mittel</w:t>
            </w:r>
          </w:p>
        </w:tc>
      </w:tr>
      <w:tr w:rsidR="00FE19FB" w14:paraId="160FBA3D" w14:textId="77777777" w:rsidTr="00FE19F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2A983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Aquarium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FDFE40" w14:textId="77777777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  <w:r w:rsidRPr="00A066CD">
              <w:rPr>
                <w:sz w:val="20"/>
                <w:szCs w:val="20"/>
              </w:rPr>
              <w:t>Ab 60cm</w:t>
            </w:r>
          </w:p>
        </w:tc>
      </w:tr>
      <w:tr w:rsidR="00FE19FB" w14:paraId="11FFEFA5" w14:textId="77777777" w:rsidTr="00522DA6">
        <w:trPr>
          <w:trHeight w:val="440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87998" w14:textId="5380AB91" w:rsidR="00FE19FB" w:rsidRPr="00A066CD" w:rsidRDefault="006772A3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Preis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0DA857" w14:textId="754B8798" w:rsidR="00FE19FB" w:rsidRPr="006A205B" w:rsidRDefault="00FE19FB" w:rsidP="006772A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vertAnchor="page" w:horzAnchor="margin" w:tblpXSpec="center" w:tblpY="706"/>
        <w:tblOverlap w:val="never"/>
        <w:tblW w:w="4150" w:type="dxa"/>
        <w:tblInd w:w="0" w:type="dxa"/>
        <w:tblCellMar>
          <w:top w:w="115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2119"/>
        <w:gridCol w:w="2031"/>
      </w:tblGrid>
      <w:tr w:rsidR="00FE19FB" w14:paraId="3D1A5240" w14:textId="77777777" w:rsidTr="006A205B">
        <w:trPr>
          <w:trHeight w:val="2989"/>
        </w:trPr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D73BB01" w14:textId="7BD9D187" w:rsidR="004A2310" w:rsidRPr="004A2310" w:rsidRDefault="004A2310" w:rsidP="004A2310">
            <w:pPr>
              <w:spacing w:after="160" w:line="259" w:lineRule="auto"/>
              <w:jc w:val="center"/>
              <w:rPr>
                <w:b/>
                <w:bCs/>
                <w:noProof/>
                <w:color w:val="FF0000"/>
                <w:sz w:val="28"/>
                <w:szCs w:val="28"/>
                <w:lang w:val="sv-SE"/>
                <w14:ligatures w14:val="standardContextual"/>
              </w:rPr>
            </w:pPr>
            <w:r w:rsidRPr="004A2310">
              <w:rPr>
                <w:b/>
                <w:bCs/>
                <w:noProof/>
                <w:color w:val="FF0000"/>
                <w:sz w:val="28"/>
                <w:szCs w:val="28"/>
                <w:lang w:val="sv-SE"/>
                <w14:ligatures w14:val="standardContextual"/>
              </w:rPr>
              <w:t>L 144 Snow white /</w:t>
            </w:r>
          </w:p>
          <w:p w14:paraId="12AB5F03" w14:textId="2E007AAD" w:rsidR="004A2310" w:rsidRPr="004A2310" w:rsidRDefault="004A2310" w:rsidP="004A2310">
            <w:pPr>
              <w:spacing w:after="160" w:line="259" w:lineRule="auto"/>
              <w:jc w:val="center"/>
              <w:rPr>
                <w:b/>
                <w:bCs/>
                <w:noProof/>
                <w:color w:val="FF0000"/>
                <w:sz w:val="28"/>
                <w:szCs w:val="28"/>
                <w14:ligatures w14:val="standardContextual"/>
              </w:rPr>
            </w:pPr>
            <w:r>
              <w:rPr>
                <w:noProof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665920" behindDoc="0" locked="0" layoutInCell="1" allowOverlap="1" wp14:anchorId="0D9F3FC5" wp14:editId="6A0E26F4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314960</wp:posOffset>
                  </wp:positionV>
                  <wp:extent cx="1762125" cy="1174327"/>
                  <wp:effectExtent l="0" t="0" r="0" b="6985"/>
                  <wp:wrapNone/>
                  <wp:docPr id="728813171" name="Grafik 2" descr="Ein Bild, das Fisch, Aquarium, Gelände, drauß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813171" name="Grafik 2" descr="Ein Bild, das Fisch, Aquarium, Gelände, draußen enthält.&#10;&#10;Automatisch generierte Beschreibu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174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2310">
              <w:rPr>
                <w:b/>
                <w:bCs/>
                <w:noProof/>
                <w:color w:val="FF0000"/>
                <w:sz w:val="28"/>
                <w:szCs w:val="28"/>
                <w:lang w:val="sv-SE"/>
                <w14:ligatures w14:val="standardContextual"/>
              </w:rPr>
              <w:t xml:space="preserve">Ancistrus spec. </w:t>
            </w:r>
            <w:r w:rsidRPr="004A2310">
              <w:rPr>
                <w:b/>
                <w:bCs/>
                <w:noProof/>
                <w:color w:val="FF0000"/>
                <w:sz w:val="28"/>
                <w:szCs w:val="28"/>
                <w14:ligatures w14:val="standardContextual"/>
              </w:rPr>
              <w:t>Snow White</w:t>
            </w:r>
          </w:p>
          <w:p w14:paraId="328C2154" w14:textId="7AAF313A" w:rsidR="00AF54FC" w:rsidRDefault="00AF54FC" w:rsidP="00AF54FC">
            <w:pPr>
              <w:spacing w:after="160" w:line="259" w:lineRule="auto"/>
              <w:jc w:val="center"/>
              <w:rPr>
                <w:rFonts w:ascii="Clarendon" w:hAnsi="Clarendon"/>
              </w:rPr>
            </w:pPr>
          </w:p>
          <w:p w14:paraId="481DDFAA" w14:textId="3B29265A" w:rsidR="00FE19FB" w:rsidRPr="005C2BD7" w:rsidRDefault="00FE19FB" w:rsidP="00AF54FC">
            <w:pPr>
              <w:spacing w:after="160" w:line="259" w:lineRule="auto"/>
              <w:jc w:val="center"/>
              <w:rPr>
                <w:rFonts w:ascii="Clarendon" w:hAnsi="Clarendon"/>
                <w:sz w:val="32"/>
                <w:szCs w:val="32"/>
              </w:rPr>
            </w:pPr>
          </w:p>
        </w:tc>
      </w:tr>
      <w:tr w:rsidR="00FE19FB" w14:paraId="5EA48258" w14:textId="77777777" w:rsidTr="006A205B">
        <w:trPr>
          <w:trHeight w:val="6"/>
        </w:trPr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D244C1" w14:textId="3FD50D81" w:rsidR="00FE19FB" w:rsidRDefault="00FE19FB" w:rsidP="006A205B">
            <w:pPr>
              <w:spacing w:line="240" w:lineRule="auto"/>
            </w:pPr>
          </w:p>
        </w:tc>
      </w:tr>
      <w:tr w:rsidR="005C2BD7" w14:paraId="14295414" w14:textId="77777777" w:rsidTr="006A205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948D3" w14:textId="740AEFE7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Familie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2DBC536" w14:textId="3675D3FB" w:rsidR="00FE19FB" w:rsidRPr="00A066CD" w:rsidRDefault="00AF54FC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Zahnkarpfen</w:t>
            </w:r>
          </w:p>
        </w:tc>
      </w:tr>
      <w:tr w:rsidR="005C2BD7" w14:paraId="31D14260" w14:textId="77777777" w:rsidTr="006A205B">
        <w:trPr>
          <w:trHeight w:val="255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B443B" w14:textId="0C75B88C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Verbreitung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C5516B" w14:textId="4668BD14" w:rsidR="00FE19FB" w:rsidRPr="00A066CD" w:rsidRDefault="004A2310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Paraguay</w:t>
            </w:r>
          </w:p>
        </w:tc>
      </w:tr>
      <w:tr w:rsidR="005C2BD7" w14:paraId="457C3610" w14:textId="77777777" w:rsidTr="006A205B">
        <w:trPr>
          <w:trHeight w:val="120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C21CF" w14:textId="6C5627A3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Tiergröße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4D9E03C" w14:textId="4E707664" w:rsidR="00FE19FB" w:rsidRPr="00A066CD" w:rsidRDefault="005C2BD7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Bis </w:t>
            </w:r>
            <w:r w:rsidR="004A231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cm</w:t>
            </w:r>
          </w:p>
        </w:tc>
      </w:tr>
      <w:tr w:rsidR="005C2BD7" w14:paraId="77281586" w14:textId="77777777" w:rsidTr="006A205B">
        <w:trPr>
          <w:trHeight w:val="243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2DC9A" w14:textId="77777777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Ernährung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45E327" w14:textId="335C7553" w:rsidR="00FE19FB" w:rsidRPr="00A066CD" w:rsidRDefault="004A2310" w:rsidP="006A205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Aufwuhs</w:t>
            </w:r>
            <w:proofErr w:type="spellEnd"/>
            <w:r>
              <w:rPr>
                <w:sz w:val="20"/>
                <w:szCs w:val="20"/>
              </w:rPr>
              <w:t>, Tabletten</w:t>
            </w:r>
          </w:p>
        </w:tc>
      </w:tr>
      <w:tr w:rsidR="005C2BD7" w14:paraId="030FAF2D" w14:textId="77777777" w:rsidTr="006A205B">
        <w:trPr>
          <w:trHeight w:val="163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7CEA506" w14:textId="3D4727D2" w:rsidR="00FE19FB" w:rsidRPr="00A066CD" w:rsidRDefault="00FE19FB" w:rsidP="006A205B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Temperatur      </w:t>
            </w:r>
          </w:p>
          <w:p w14:paraId="2D9DAE06" w14:textId="77777777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529E3AA" w14:textId="04C6FE53" w:rsidR="00FE19FB" w:rsidRPr="00A066CD" w:rsidRDefault="005C2BD7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23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– 26°</w:t>
            </w:r>
          </w:p>
        </w:tc>
      </w:tr>
      <w:tr w:rsidR="005C2BD7" w14:paraId="2CC4255F" w14:textId="77777777" w:rsidTr="006A205B">
        <w:trPr>
          <w:trHeight w:val="6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01097" w14:textId="77777777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 – Wert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2493005" w14:textId="14253768" w:rsidR="00FE19FB" w:rsidRPr="00A066CD" w:rsidRDefault="00522DA6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 – 7,5</w:t>
            </w:r>
          </w:p>
        </w:tc>
      </w:tr>
      <w:tr w:rsidR="005C2BD7" w14:paraId="7D8CA53E" w14:textId="77777777" w:rsidTr="006A205B">
        <w:trPr>
          <w:trHeight w:val="6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A77D6" w14:textId="3EE60AFA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Härte    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345424" w14:textId="11538C9F" w:rsidR="00FE19FB" w:rsidRPr="00A066CD" w:rsidRDefault="00522DA6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 </w:t>
            </w:r>
            <w:r w:rsidR="00AF54FC">
              <w:rPr>
                <w:sz w:val="20"/>
                <w:szCs w:val="20"/>
              </w:rPr>
              <w:t>20</w:t>
            </w:r>
          </w:p>
        </w:tc>
      </w:tr>
      <w:tr w:rsidR="005C2BD7" w14:paraId="53DF51A3" w14:textId="77777777" w:rsidTr="006A205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C3642" w14:textId="77777777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Verhalten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AA49D5" w14:textId="35A7859B" w:rsidR="00FE19FB" w:rsidRPr="00A066CD" w:rsidRDefault="00522DA6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friedlich</w:t>
            </w:r>
          </w:p>
        </w:tc>
      </w:tr>
      <w:tr w:rsidR="005C2BD7" w14:paraId="7E3072C4" w14:textId="77777777" w:rsidTr="006A205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AB37" w14:textId="77777777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Haltung 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F41E05" w14:textId="1DD979C2" w:rsidR="00FE19FB" w:rsidRPr="00A066CD" w:rsidRDefault="00522DA6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Gruppe </w:t>
            </w:r>
          </w:p>
        </w:tc>
      </w:tr>
      <w:tr w:rsidR="005C2BD7" w14:paraId="1112D6C0" w14:textId="77777777" w:rsidTr="006A205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FB7F3" w14:textId="77777777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Schwierigkeitsgrad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730AABD" w14:textId="682D6851" w:rsidR="00FE19FB" w:rsidRPr="00A066CD" w:rsidRDefault="00AF54FC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leicht</w:t>
            </w:r>
          </w:p>
        </w:tc>
      </w:tr>
      <w:tr w:rsidR="005C2BD7" w14:paraId="73E093D2" w14:textId="77777777" w:rsidTr="006A205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53F2C" w14:textId="77777777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Fortpflanzung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C153009" w14:textId="67C07273" w:rsidR="00FE19FB" w:rsidRPr="00A066CD" w:rsidRDefault="004A2310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Eierlegend</w:t>
            </w:r>
          </w:p>
        </w:tc>
      </w:tr>
      <w:tr w:rsidR="005C2BD7" w14:paraId="38482186" w14:textId="77777777" w:rsidTr="006A205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3D53B" w14:textId="77777777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Zucht      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67E851" w14:textId="51364FED" w:rsidR="00FE19FB" w:rsidRPr="00A066CD" w:rsidRDefault="00522DA6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mittel</w:t>
            </w:r>
          </w:p>
        </w:tc>
      </w:tr>
      <w:tr w:rsidR="005C2BD7" w14:paraId="078E4536" w14:textId="77777777" w:rsidTr="006A205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AF110" w14:textId="77777777" w:rsidR="00FE19FB" w:rsidRPr="00A066CD" w:rsidRDefault="00FE19FB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Aquarium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A3ED56A" w14:textId="764F5BD5" w:rsidR="00FE19FB" w:rsidRPr="00A066CD" w:rsidRDefault="005C2BD7" w:rsidP="006A20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 </w:t>
            </w:r>
            <w:r w:rsidR="004A231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0cm</w:t>
            </w:r>
          </w:p>
        </w:tc>
      </w:tr>
      <w:tr w:rsidR="005C2BD7" w14:paraId="39D30249" w14:textId="77777777" w:rsidTr="006A205B">
        <w:trPr>
          <w:trHeight w:val="158"/>
        </w:trPr>
        <w:tc>
          <w:tcPr>
            <w:tcW w:w="211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EC33" w14:textId="05A58F88" w:rsidR="00FE19FB" w:rsidRPr="00A066CD" w:rsidRDefault="006772A3" w:rsidP="006A205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Preis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CCF5A95" w14:textId="68F0B48E" w:rsidR="00FE19FB" w:rsidRPr="005C2BD7" w:rsidRDefault="00FE19FB" w:rsidP="006A205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vertAnchor="page" w:horzAnchor="margin" w:tblpXSpec="right" w:tblpY="751"/>
        <w:tblOverlap w:val="never"/>
        <w:tblW w:w="3874" w:type="dxa"/>
        <w:tblInd w:w="0" w:type="dxa"/>
        <w:tblCellMar>
          <w:top w:w="115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2044"/>
        <w:gridCol w:w="1830"/>
      </w:tblGrid>
      <w:tr w:rsidR="00FE19FB" w14:paraId="1B23D051" w14:textId="77777777" w:rsidTr="00522DA6">
        <w:trPr>
          <w:trHeight w:val="2989"/>
        </w:trPr>
        <w:tc>
          <w:tcPr>
            <w:tcW w:w="3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685F152" w14:textId="6C521C38" w:rsidR="00522DA6" w:rsidRPr="00522DA6" w:rsidRDefault="00580816" w:rsidP="00FE19FB">
            <w:pPr>
              <w:spacing w:line="240" w:lineRule="auto"/>
              <w:jc w:val="center"/>
              <w:rPr>
                <w:rFonts w:ascii="Clarendon" w:eastAsia="Times New Roman" w:hAnsi="Clarendon" w:cs="Times New Roman"/>
                <w:color w:val="auto"/>
                <w:kern w:val="36"/>
                <w:sz w:val="24"/>
                <w:szCs w:val="24"/>
              </w:rPr>
            </w:pPr>
            <w:proofErr w:type="spellStart"/>
            <w:r>
              <w:rPr>
                <w:rFonts w:ascii="Clarendon" w:eastAsia="Times New Roman" w:hAnsi="Clarendon" w:cs="Times New Roman"/>
                <w:color w:val="auto"/>
                <w:kern w:val="36"/>
                <w:sz w:val="24"/>
                <w:szCs w:val="24"/>
              </w:rPr>
              <w:t>Neocaridina</w:t>
            </w:r>
            <w:proofErr w:type="spellEnd"/>
            <w:r>
              <w:rPr>
                <w:rFonts w:ascii="Clarendon" w:eastAsia="Times New Roman" w:hAnsi="Clarendon" w:cs="Times New Roman"/>
                <w:color w:val="auto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larendon" w:eastAsia="Times New Roman" w:hAnsi="Clarendon" w:cs="Times New Roman"/>
                <w:color w:val="auto"/>
                <w:kern w:val="36"/>
                <w:sz w:val="24"/>
                <w:szCs w:val="24"/>
              </w:rPr>
              <w:t>davidi</w:t>
            </w:r>
            <w:proofErr w:type="spellEnd"/>
          </w:p>
          <w:p w14:paraId="0CC5CBB0" w14:textId="16EC828D" w:rsidR="00FE19FB" w:rsidRPr="00522DA6" w:rsidRDefault="00580816" w:rsidP="00FE19FB">
            <w:pPr>
              <w:spacing w:line="240" w:lineRule="auto"/>
              <w:jc w:val="center"/>
              <w:rPr>
                <w:rFonts w:ascii="Clarendon" w:hAnsi="Clarendon"/>
              </w:rPr>
            </w:pPr>
            <w:r>
              <w:rPr>
                <w:rFonts w:ascii="Clarendon" w:hAnsi="Clarendon"/>
                <w:noProof/>
                <w14:ligatures w14:val="standardContextual"/>
              </w:rPr>
              <w:drawing>
                <wp:anchor distT="0" distB="0" distL="114300" distR="114300" simplePos="0" relativeHeight="251667968" behindDoc="0" locked="0" layoutInCell="1" allowOverlap="1" wp14:anchorId="0A590E54" wp14:editId="1EFA1A9C">
                  <wp:simplePos x="0" y="0"/>
                  <wp:positionH relativeFrom="column">
                    <wp:posOffset>417739</wp:posOffset>
                  </wp:positionH>
                  <wp:positionV relativeFrom="paragraph">
                    <wp:posOffset>347980</wp:posOffset>
                  </wp:positionV>
                  <wp:extent cx="1662033" cy="1209675"/>
                  <wp:effectExtent l="0" t="0" r="0" b="0"/>
                  <wp:wrapNone/>
                  <wp:docPr id="66960440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604400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491" cy="121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larendon" w:hAnsi="Clarendon"/>
              </w:rPr>
              <w:t>Blue Dream</w:t>
            </w:r>
          </w:p>
        </w:tc>
      </w:tr>
      <w:tr w:rsidR="00FE19FB" w14:paraId="16AF6F2A" w14:textId="77777777" w:rsidTr="00522DA6">
        <w:trPr>
          <w:trHeight w:val="6"/>
        </w:trPr>
        <w:tc>
          <w:tcPr>
            <w:tcW w:w="3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FB81CD" w14:textId="608C4676" w:rsidR="00FE19FB" w:rsidRDefault="00FE19FB" w:rsidP="00FE19FB">
            <w:pPr>
              <w:spacing w:line="240" w:lineRule="auto"/>
            </w:pPr>
          </w:p>
        </w:tc>
      </w:tr>
      <w:tr w:rsidR="00FE19FB" w14:paraId="4EE847C2" w14:textId="77777777" w:rsidTr="00522DA6">
        <w:trPr>
          <w:trHeight w:val="158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861FE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Familie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AE42EE7" w14:textId="1DE23D6F" w:rsidR="00FE19FB" w:rsidRPr="00A066CD" w:rsidRDefault="0058081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Garnelen</w:t>
            </w:r>
          </w:p>
        </w:tc>
      </w:tr>
      <w:tr w:rsidR="00FE19FB" w14:paraId="68593A87" w14:textId="77777777" w:rsidTr="00522DA6">
        <w:trPr>
          <w:trHeight w:val="255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5B06C" w14:textId="11E5E761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Verbreitung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1DFC00" w14:textId="09724BAA" w:rsidR="00FE19FB" w:rsidRPr="00A066CD" w:rsidRDefault="00522DA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Kuba</w:t>
            </w:r>
          </w:p>
        </w:tc>
      </w:tr>
      <w:tr w:rsidR="00FE19FB" w14:paraId="49641B9A" w14:textId="77777777" w:rsidTr="00522DA6">
        <w:trPr>
          <w:trHeight w:val="120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4587" w14:textId="2F8A7FF5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Tiergröße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A328E0" w14:textId="50B78929" w:rsidR="00FE19FB" w:rsidRPr="00A066CD" w:rsidRDefault="00522DA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Bis </w:t>
            </w:r>
            <w:r w:rsidR="005808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cm</w:t>
            </w:r>
          </w:p>
        </w:tc>
      </w:tr>
      <w:tr w:rsidR="00FE19FB" w14:paraId="33B2A4BF" w14:textId="77777777" w:rsidTr="00522DA6">
        <w:trPr>
          <w:trHeight w:val="243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3B119" w14:textId="115D3DC0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Ernährung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2DD0DD" w14:textId="2CE7B02E" w:rsidR="00FE19FB" w:rsidRPr="00A066CD" w:rsidRDefault="00522DA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Flocken, Frostfutter</w:t>
            </w:r>
          </w:p>
        </w:tc>
      </w:tr>
      <w:tr w:rsidR="00FE19FB" w14:paraId="2528000F" w14:textId="77777777" w:rsidTr="00522DA6">
        <w:trPr>
          <w:trHeight w:val="163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6713F8" w14:textId="77777777" w:rsidR="00FE19FB" w:rsidRPr="00A066CD" w:rsidRDefault="00FE19FB" w:rsidP="00FE19FB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Temperatur      </w:t>
            </w:r>
          </w:p>
          <w:p w14:paraId="7875F01A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F88FB92" w14:textId="1A60247D" w:rsidR="00FE19FB" w:rsidRPr="00A066CD" w:rsidRDefault="00522DA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– 25°</w:t>
            </w:r>
          </w:p>
        </w:tc>
      </w:tr>
      <w:tr w:rsidR="00FE19FB" w14:paraId="5F5C5103" w14:textId="77777777" w:rsidTr="00522DA6">
        <w:trPr>
          <w:trHeight w:val="6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70822" w14:textId="0E5A874F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 – Wert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F1FBB2B" w14:textId="7F3EABDE" w:rsidR="00FE19FB" w:rsidRPr="00A066CD" w:rsidRDefault="00522DA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6,5 - 8</w:t>
            </w:r>
          </w:p>
        </w:tc>
      </w:tr>
      <w:tr w:rsidR="00FE19FB" w14:paraId="58A2DD16" w14:textId="77777777" w:rsidTr="00522DA6">
        <w:trPr>
          <w:trHeight w:val="6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CCB9C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Härte    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13C129C" w14:textId="5B3C26F7" w:rsidR="00FE19FB" w:rsidRPr="00A066CD" w:rsidRDefault="00522DA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5 - 20</w:t>
            </w:r>
          </w:p>
        </w:tc>
      </w:tr>
      <w:tr w:rsidR="00FE19FB" w14:paraId="10A12CBF" w14:textId="77777777" w:rsidTr="00522DA6">
        <w:trPr>
          <w:trHeight w:val="158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87CD7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Verhalten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FAA3ADF" w14:textId="311AFA7B" w:rsidR="00FE19FB" w:rsidRPr="00A066CD" w:rsidRDefault="00522DA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friedlich</w:t>
            </w:r>
          </w:p>
        </w:tc>
      </w:tr>
      <w:tr w:rsidR="00FE19FB" w14:paraId="45542BE7" w14:textId="77777777" w:rsidTr="00522DA6">
        <w:trPr>
          <w:trHeight w:val="158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E438D" w14:textId="6E6FD15C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Haltung 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9B2397B" w14:textId="3CB79456" w:rsidR="00FE19FB" w:rsidRPr="00A066CD" w:rsidRDefault="00522DA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</w:t>
            </w:r>
          </w:p>
        </w:tc>
      </w:tr>
      <w:tr w:rsidR="00FE19FB" w14:paraId="6266A082" w14:textId="77777777" w:rsidTr="00522DA6">
        <w:trPr>
          <w:trHeight w:val="158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51F73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Schwierigkeitsgrad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345326" w14:textId="753C60C4" w:rsidR="00FE19FB" w:rsidRPr="00A066CD" w:rsidRDefault="00522DA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Leicht</w:t>
            </w:r>
          </w:p>
        </w:tc>
      </w:tr>
      <w:tr w:rsidR="00FE19FB" w14:paraId="599ACFC1" w14:textId="77777777" w:rsidTr="00522DA6">
        <w:trPr>
          <w:trHeight w:val="158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894EA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Fortpflanzung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DE587E3" w14:textId="213327B6" w:rsidR="00FE19FB" w:rsidRPr="00A066CD" w:rsidRDefault="0058081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Eierlegend</w:t>
            </w:r>
          </w:p>
        </w:tc>
      </w:tr>
      <w:tr w:rsidR="00FE19FB" w14:paraId="2B1BE4FB" w14:textId="77777777" w:rsidTr="00522DA6">
        <w:trPr>
          <w:trHeight w:val="158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0F31C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Zucht      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466" w14:textId="17138F50" w:rsidR="00FE19FB" w:rsidRPr="00A066CD" w:rsidRDefault="00FE19FB" w:rsidP="00FE19F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19FB" w14:paraId="34653C32" w14:textId="77777777" w:rsidTr="00522DA6">
        <w:trPr>
          <w:trHeight w:val="158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C488C" w14:textId="77777777" w:rsidR="00FE19FB" w:rsidRPr="00A066CD" w:rsidRDefault="00FE19FB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06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Aquarium                 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E81B20" w14:textId="16F97C4F" w:rsidR="00FE19FB" w:rsidRPr="00A066CD" w:rsidRDefault="00522DA6" w:rsidP="00FE19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 </w:t>
            </w:r>
            <w:r w:rsidR="005808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0cm</w:t>
            </w:r>
          </w:p>
        </w:tc>
      </w:tr>
      <w:tr w:rsidR="00FE19FB" w14:paraId="045B31A7" w14:textId="77777777" w:rsidTr="00522DA6">
        <w:trPr>
          <w:trHeight w:val="158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30C07" w14:textId="4F450D6C" w:rsidR="00FE19FB" w:rsidRPr="00A066CD" w:rsidRDefault="006772A3" w:rsidP="00FE19F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Preis</w:t>
            </w:r>
          </w:p>
        </w:tc>
        <w:tc>
          <w:tcPr>
            <w:tcW w:w="20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B1356C" w14:textId="20A5E447" w:rsidR="00FE19FB" w:rsidRPr="006A205B" w:rsidRDefault="00580816" w:rsidP="006772A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10 </w:t>
            </w:r>
            <w:proofErr w:type="spellStart"/>
            <w:r>
              <w:rPr>
                <w:b/>
                <w:bCs/>
                <w:color w:val="FF0000"/>
                <w:sz w:val="24"/>
                <w:szCs w:val="24"/>
              </w:rPr>
              <w:t>Stk</w:t>
            </w:r>
            <w:proofErr w:type="spellEnd"/>
            <w:r>
              <w:rPr>
                <w:b/>
                <w:bCs/>
                <w:color w:val="FF0000"/>
                <w:sz w:val="24"/>
                <w:szCs w:val="24"/>
              </w:rPr>
              <w:t>.   25,-</w:t>
            </w:r>
          </w:p>
        </w:tc>
      </w:tr>
    </w:tbl>
    <w:p w14:paraId="13956858" w14:textId="41CDC5BF" w:rsidR="00FE19FB" w:rsidRDefault="00FE19FB" w:rsidP="00FE19FB"/>
    <w:p w14:paraId="65D0C45B" w14:textId="77777777" w:rsidR="00FE19FB" w:rsidRDefault="00FE19FB" w:rsidP="00FE19FB"/>
    <w:p w14:paraId="1509CB17" w14:textId="43A3A034" w:rsidR="00FE19FB" w:rsidRDefault="00FE19FB" w:rsidP="00FE19FB"/>
    <w:p w14:paraId="33C0DC11" w14:textId="77777777" w:rsidR="00FE19FB" w:rsidRDefault="00FE19FB" w:rsidP="00FE19FB"/>
    <w:p w14:paraId="08C74030" w14:textId="77777777" w:rsidR="00FE19FB" w:rsidRPr="00FE19FB" w:rsidRDefault="00FE19FB" w:rsidP="00FE19FB"/>
    <w:p w14:paraId="386DB505" w14:textId="72ECADE1" w:rsidR="00384A7B" w:rsidRPr="00FE19FB" w:rsidRDefault="00384A7B" w:rsidP="00FE19FB"/>
    <w:sectPr w:rsidR="00384A7B" w:rsidRPr="00FE19FB" w:rsidSect="00A73A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Blk BT">
    <w:panose1 w:val="02040905050505020204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11"/>
    <w:rsid w:val="001B766B"/>
    <w:rsid w:val="0032621E"/>
    <w:rsid w:val="00384A7B"/>
    <w:rsid w:val="003A64B1"/>
    <w:rsid w:val="004A2310"/>
    <w:rsid w:val="00522DA6"/>
    <w:rsid w:val="00580816"/>
    <w:rsid w:val="005C2BD7"/>
    <w:rsid w:val="006338F2"/>
    <w:rsid w:val="006772A3"/>
    <w:rsid w:val="006A205B"/>
    <w:rsid w:val="006A63FD"/>
    <w:rsid w:val="006C751C"/>
    <w:rsid w:val="00714232"/>
    <w:rsid w:val="0075157F"/>
    <w:rsid w:val="00793879"/>
    <w:rsid w:val="00932847"/>
    <w:rsid w:val="009C2FB2"/>
    <w:rsid w:val="00A066CD"/>
    <w:rsid w:val="00A73AEE"/>
    <w:rsid w:val="00AF54FC"/>
    <w:rsid w:val="00B13FF5"/>
    <w:rsid w:val="00B41FA1"/>
    <w:rsid w:val="00B46711"/>
    <w:rsid w:val="00E5282E"/>
    <w:rsid w:val="00E73DDC"/>
    <w:rsid w:val="00E866D6"/>
    <w:rsid w:val="00E94718"/>
    <w:rsid w:val="00F05A77"/>
    <w:rsid w:val="00F44719"/>
    <w:rsid w:val="00F51B05"/>
    <w:rsid w:val="00F675A6"/>
    <w:rsid w:val="00F718F7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79B3"/>
  <w15:chartTrackingRefBased/>
  <w15:docId w15:val="{2DF64ED2-6417-48FA-A6BE-B24011BC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6711"/>
    <w:pPr>
      <w:spacing w:line="256" w:lineRule="auto"/>
    </w:pPr>
    <w:rPr>
      <w:rFonts w:ascii="Calibri" w:eastAsia="Calibri" w:hAnsi="Calibri" w:cs="Calibri"/>
      <w:color w:val="000000"/>
      <w:kern w:val="0"/>
      <w:lang w:eastAsia="de-AT"/>
      <w14:ligatures w14:val="none"/>
    </w:rPr>
  </w:style>
  <w:style w:type="paragraph" w:styleId="berschrift1">
    <w:name w:val="heading 1"/>
    <w:basedOn w:val="Standard"/>
    <w:link w:val="berschrift1Zchn"/>
    <w:uiPriority w:val="9"/>
    <w:qFormat/>
    <w:rsid w:val="00522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B46711"/>
    <w:pPr>
      <w:spacing w:after="0" w:line="240" w:lineRule="auto"/>
    </w:pPr>
    <w:rPr>
      <w:rFonts w:eastAsiaTheme="minorEastAsia"/>
      <w:kern w:val="0"/>
      <w:lang w:eastAsia="de-A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22DA6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808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rbellosen-aquarium.de/garnelen/arten/sonst-garnelen/sri-lanka-berggarne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Fritz Ringseis</cp:lastModifiedBy>
  <cp:revision>20</cp:revision>
  <cp:lastPrinted>2025-01-25T12:53:00Z</cp:lastPrinted>
  <dcterms:created xsi:type="dcterms:W3CDTF">2023-03-22T08:35:00Z</dcterms:created>
  <dcterms:modified xsi:type="dcterms:W3CDTF">2026-01-22T14:04:00Z</dcterms:modified>
</cp:coreProperties>
</file>